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0F9D" w14:textId="77777777" w:rsidR="00C11F78" w:rsidRDefault="006115F6">
      <w:pPr>
        <w:spacing w:after="240"/>
        <w:ind w:left="13154"/>
      </w:pPr>
      <w:r>
        <w:t>Приложение № 2</w:t>
      </w:r>
      <w:r>
        <w:br/>
        <w:t>к приказу ФАС России от 08.10.2014 № 631/14</w:t>
      </w:r>
    </w:p>
    <w:p w14:paraId="36E0CCE9" w14:textId="77777777" w:rsidR="00C11F78" w:rsidRDefault="006115F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раскрытия информации</w:t>
      </w:r>
      <w:r>
        <w:rPr>
          <w:b/>
          <w:bCs/>
          <w:sz w:val="26"/>
          <w:szCs w:val="26"/>
        </w:rPr>
        <w:br/>
        <w:t>об инвестиционных программах производителей электрической энергии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616"/>
        <w:gridCol w:w="2835"/>
        <w:gridCol w:w="960"/>
        <w:gridCol w:w="3969"/>
        <w:gridCol w:w="1167"/>
        <w:gridCol w:w="2268"/>
      </w:tblGrid>
      <w:tr w:rsidR="00C11F78" w:rsidRPr="007E080C" w14:paraId="50C54837" w14:textId="77777777" w:rsidTr="007E080C">
        <w:trPr>
          <w:cantSplit/>
        </w:trPr>
        <w:tc>
          <w:tcPr>
            <w:tcW w:w="15196" w:type="dxa"/>
            <w:gridSpan w:val="7"/>
            <w:vAlign w:val="center"/>
          </w:tcPr>
          <w:p w14:paraId="6921CD13" w14:textId="77777777" w:rsidR="00C11F78" w:rsidRPr="007E080C" w:rsidRDefault="006115F6">
            <w:pPr>
              <w:jc w:val="center"/>
            </w:pPr>
            <w:r w:rsidRPr="007E080C">
              <w:t>Наименование организации с указанием местонахождения и реквизитов</w:t>
            </w:r>
          </w:p>
        </w:tc>
      </w:tr>
      <w:tr w:rsidR="00C11F78" w:rsidRPr="007E080C" w14:paraId="1721E87F" w14:textId="77777777" w:rsidTr="007E080C">
        <w:trPr>
          <w:cantSplit/>
        </w:trPr>
        <w:tc>
          <w:tcPr>
            <w:tcW w:w="2381" w:type="dxa"/>
            <w:vMerge w:val="restart"/>
          </w:tcPr>
          <w:p w14:paraId="3B70388D" w14:textId="6767414E" w:rsidR="00C11F78" w:rsidRPr="007E080C" w:rsidRDefault="006115F6">
            <w:pPr>
              <w:jc w:val="center"/>
            </w:pPr>
            <w:r w:rsidRPr="007E080C">
              <w:t>Наименование инвестиционной программы, сроки начала и окончания реализации инвести</w:t>
            </w:r>
            <w:r w:rsidRPr="007E080C">
              <w:softHyphen/>
              <w:t>ционной программы</w:t>
            </w:r>
          </w:p>
        </w:tc>
        <w:tc>
          <w:tcPr>
            <w:tcW w:w="1616" w:type="dxa"/>
            <w:vMerge w:val="restart"/>
          </w:tcPr>
          <w:p w14:paraId="5B365981" w14:textId="77777777" w:rsidR="00C11F78" w:rsidRPr="007E080C" w:rsidRDefault="006115F6">
            <w:pPr>
              <w:jc w:val="center"/>
            </w:pPr>
            <w:r w:rsidRPr="007E080C">
              <w:t>Дата утверж</w:t>
            </w:r>
            <w:r w:rsidRPr="007E080C">
              <w:softHyphen/>
              <w:t>дения инвести</w:t>
            </w:r>
            <w:r w:rsidRPr="007E080C">
              <w:softHyphen/>
              <w:t>ционной программы</w:t>
            </w:r>
          </w:p>
        </w:tc>
        <w:tc>
          <w:tcPr>
            <w:tcW w:w="2835" w:type="dxa"/>
            <w:vMerge w:val="restart"/>
          </w:tcPr>
          <w:p w14:paraId="4F14935D" w14:textId="77777777" w:rsidR="00C11F78" w:rsidRPr="007E080C" w:rsidRDefault="006115F6">
            <w:pPr>
              <w:jc w:val="center"/>
            </w:pPr>
            <w:r w:rsidRPr="007E080C">
              <w:t>Цели инвести</w:t>
            </w:r>
            <w:r w:rsidRPr="007E080C">
              <w:softHyphen/>
              <w:t>ционной программы</w:t>
            </w:r>
          </w:p>
        </w:tc>
        <w:tc>
          <w:tcPr>
            <w:tcW w:w="960" w:type="dxa"/>
            <w:vMerge w:val="restart"/>
          </w:tcPr>
          <w:p w14:paraId="63662708" w14:textId="3E999252" w:rsidR="00C11F78" w:rsidRPr="007E080C" w:rsidRDefault="006115F6">
            <w:pPr>
              <w:jc w:val="center"/>
            </w:pPr>
            <w:r w:rsidRPr="007E080C">
              <w:t>Наименование органа исполнительной власти, утвердившего инвестиционную программу</w:t>
            </w:r>
          </w:p>
        </w:tc>
        <w:tc>
          <w:tcPr>
            <w:tcW w:w="7404" w:type="dxa"/>
            <w:gridSpan w:val="3"/>
          </w:tcPr>
          <w:p w14:paraId="60F44C59" w14:textId="23075479" w:rsidR="00C11F78" w:rsidRPr="007E080C" w:rsidRDefault="006115F6">
            <w:pPr>
              <w:jc w:val="center"/>
            </w:pPr>
            <w:r w:rsidRPr="007E080C">
              <w:t>Информация об использовании инвестиционных</w:t>
            </w:r>
            <w:r w:rsidRPr="007E080C">
              <w:br/>
              <w:t>средств за отчетный год</w:t>
            </w:r>
          </w:p>
        </w:tc>
      </w:tr>
      <w:tr w:rsidR="00C11F78" w:rsidRPr="007E080C" w14:paraId="544D2A48" w14:textId="77777777" w:rsidTr="007E080C">
        <w:trPr>
          <w:cantSplit/>
        </w:trPr>
        <w:tc>
          <w:tcPr>
            <w:tcW w:w="2381" w:type="dxa"/>
            <w:vMerge/>
          </w:tcPr>
          <w:p w14:paraId="0AE114C6" w14:textId="77777777" w:rsidR="00C11F78" w:rsidRPr="007E080C" w:rsidRDefault="00C11F78">
            <w:pPr>
              <w:jc w:val="center"/>
            </w:pPr>
          </w:p>
        </w:tc>
        <w:tc>
          <w:tcPr>
            <w:tcW w:w="1616" w:type="dxa"/>
            <w:vMerge/>
          </w:tcPr>
          <w:p w14:paraId="77E6B217" w14:textId="77777777" w:rsidR="00C11F78" w:rsidRPr="007E080C" w:rsidRDefault="00C11F78">
            <w:pPr>
              <w:jc w:val="center"/>
            </w:pPr>
          </w:p>
        </w:tc>
        <w:tc>
          <w:tcPr>
            <w:tcW w:w="2835" w:type="dxa"/>
            <w:vMerge/>
          </w:tcPr>
          <w:p w14:paraId="684B051A" w14:textId="77777777" w:rsidR="00C11F78" w:rsidRPr="007E080C" w:rsidRDefault="00C11F78">
            <w:pPr>
              <w:jc w:val="center"/>
            </w:pPr>
          </w:p>
        </w:tc>
        <w:tc>
          <w:tcPr>
            <w:tcW w:w="960" w:type="dxa"/>
            <w:vMerge/>
          </w:tcPr>
          <w:p w14:paraId="210FB441" w14:textId="77777777" w:rsidR="00C11F78" w:rsidRPr="007E080C" w:rsidRDefault="00C11F78">
            <w:pPr>
              <w:jc w:val="center"/>
            </w:pPr>
          </w:p>
        </w:tc>
        <w:tc>
          <w:tcPr>
            <w:tcW w:w="3969" w:type="dxa"/>
          </w:tcPr>
          <w:p w14:paraId="7282D41D" w14:textId="043D7BDB" w:rsidR="00C11F78" w:rsidRPr="007E080C" w:rsidRDefault="006115F6">
            <w:pPr>
              <w:jc w:val="center"/>
            </w:pPr>
            <w:r w:rsidRPr="007E080C">
              <w:t>Наименование мероприятия</w:t>
            </w:r>
          </w:p>
        </w:tc>
        <w:tc>
          <w:tcPr>
            <w:tcW w:w="1167" w:type="dxa"/>
          </w:tcPr>
          <w:p w14:paraId="201046B6" w14:textId="22DB5926" w:rsidR="00C11F78" w:rsidRPr="007E080C" w:rsidRDefault="006115F6">
            <w:pPr>
              <w:jc w:val="center"/>
            </w:pPr>
            <w:r w:rsidRPr="007E080C">
              <w:t>Сведения об использовании инвестиционных средств за отчетный год</w:t>
            </w:r>
            <w:r w:rsidRPr="007E080C">
              <w:br/>
              <w:t>(тыс. руб.)</w:t>
            </w:r>
          </w:p>
        </w:tc>
        <w:tc>
          <w:tcPr>
            <w:tcW w:w="2268" w:type="dxa"/>
          </w:tcPr>
          <w:p w14:paraId="2B75766E" w14:textId="77777777" w:rsidR="00C11F78" w:rsidRPr="007E080C" w:rsidRDefault="006115F6">
            <w:pPr>
              <w:jc w:val="center"/>
            </w:pPr>
            <w:r w:rsidRPr="007E080C">
              <w:t>Источник финанси</w:t>
            </w:r>
            <w:r w:rsidRPr="007E080C">
              <w:softHyphen/>
              <w:t>рования инвести</w:t>
            </w:r>
            <w:r w:rsidRPr="007E080C">
              <w:softHyphen/>
              <w:t>ционной программы</w:t>
            </w:r>
          </w:p>
        </w:tc>
      </w:tr>
      <w:tr w:rsidR="00C11F78" w:rsidRPr="007E080C" w14:paraId="5F697799" w14:textId="77777777" w:rsidTr="007E080C">
        <w:trPr>
          <w:trHeight w:val="380"/>
        </w:trPr>
        <w:tc>
          <w:tcPr>
            <w:tcW w:w="2381" w:type="dxa"/>
          </w:tcPr>
          <w:p w14:paraId="2F5C0192" w14:textId="77777777" w:rsidR="00C11F78" w:rsidRPr="007E080C" w:rsidRDefault="006115F6">
            <w:pPr>
              <w:jc w:val="center"/>
            </w:pPr>
            <w:r w:rsidRPr="007E080C">
              <w:t>1</w:t>
            </w:r>
          </w:p>
        </w:tc>
        <w:tc>
          <w:tcPr>
            <w:tcW w:w="1616" w:type="dxa"/>
          </w:tcPr>
          <w:p w14:paraId="77B509B7" w14:textId="77777777" w:rsidR="00C11F78" w:rsidRPr="007E080C" w:rsidRDefault="006115F6">
            <w:pPr>
              <w:jc w:val="center"/>
            </w:pPr>
            <w:r w:rsidRPr="007E080C">
              <w:t>2</w:t>
            </w:r>
          </w:p>
        </w:tc>
        <w:tc>
          <w:tcPr>
            <w:tcW w:w="2835" w:type="dxa"/>
          </w:tcPr>
          <w:p w14:paraId="77429CDA" w14:textId="77777777" w:rsidR="00C11F78" w:rsidRPr="007E080C" w:rsidRDefault="006115F6">
            <w:pPr>
              <w:jc w:val="center"/>
            </w:pPr>
            <w:r w:rsidRPr="007E080C">
              <w:t>3</w:t>
            </w:r>
          </w:p>
        </w:tc>
        <w:tc>
          <w:tcPr>
            <w:tcW w:w="960" w:type="dxa"/>
          </w:tcPr>
          <w:p w14:paraId="51883C46" w14:textId="77777777" w:rsidR="00C11F78" w:rsidRPr="007E080C" w:rsidRDefault="006115F6">
            <w:pPr>
              <w:jc w:val="center"/>
            </w:pPr>
            <w:r w:rsidRPr="007E080C">
              <w:t>4</w:t>
            </w:r>
          </w:p>
        </w:tc>
        <w:tc>
          <w:tcPr>
            <w:tcW w:w="3969" w:type="dxa"/>
          </w:tcPr>
          <w:p w14:paraId="727D249D" w14:textId="77777777" w:rsidR="00C11F78" w:rsidRPr="007E080C" w:rsidRDefault="006115F6">
            <w:pPr>
              <w:jc w:val="center"/>
            </w:pPr>
            <w:r w:rsidRPr="007E080C">
              <w:t>5</w:t>
            </w:r>
          </w:p>
        </w:tc>
        <w:tc>
          <w:tcPr>
            <w:tcW w:w="1167" w:type="dxa"/>
          </w:tcPr>
          <w:p w14:paraId="45F29D69" w14:textId="77777777" w:rsidR="00C11F78" w:rsidRPr="007E080C" w:rsidRDefault="006115F6">
            <w:pPr>
              <w:jc w:val="center"/>
            </w:pPr>
            <w:r w:rsidRPr="007E080C">
              <w:t>6</w:t>
            </w:r>
          </w:p>
        </w:tc>
        <w:tc>
          <w:tcPr>
            <w:tcW w:w="2268" w:type="dxa"/>
          </w:tcPr>
          <w:p w14:paraId="078DA116" w14:textId="77777777" w:rsidR="00C11F78" w:rsidRPr="007E080C" w:rsidRDefault="006115F6">
            <w:pPr>
              <w:jc w:val="center"/>
            </w:pPr>
            <w:r w:rsidRPr="007E080C">
              <w:t>7</w:t>
            </w:r>
          </w:p>
        </w:tc>
      </w:tr>
      <w:tr w:rsidR="00BA7F17" w:rsidRPr="007E080C" w14:paraId="15219371" w14:textId="77777777" w:rsidTr="007E080C">
        <w:tc>
          <w:tcPr>
            <w:tcW w:w="2381" w:type="dxa"/>
            <w:vMerge w:val="restart"/>
            <w:vAlign w:val="center"/>
          </w:tcPr>
          <w:p w14:paraId="6C1E01AB" w14:textId="6D7A21B9" w:rsidR="00BA7F17" w:rsidRPr="007E080C" w:rsidRDefault="00BA7F17" w:rsidP="00BA7F17">
            <w:pPr>
              <w:jc w:val="center"/>
            </w:pPr>
            <w:r w:rsidRPr="007E080C">
              <w:t>Инвестиционная программа АО «Юго-Западная ТЭЦ» в сфере теплоснабжения на 2019-2023 годы</w:t>
            </w:r>
          </w:p>
        </w:tc>
        <w:tc>
          <w:tcPr>
            <w:tcW w:w="1616" w:type="dxa"/>
            <w:vMerge w:val="restart"/>
            <w:vAlign w:val="center"/>
          </w:tcPr>
          <w:p w14:paraId="5632FC33" w14:textId="190F3C6C" w:rsidR="00BA7F17" w:rsidRPr="007E080C" w:rsidRDefault="00300BAC" w:rsidP="003D1CAB">
            <w:pPr>
              <w:jc w:val="center"/>
            </w:pPr>
            <w:r w:rsidRPr="007E080C">
              <w:t xml:space="preserve">19.12.2018 (в ред. от </w:t>
            </w:r>
            <w:r w:rsidR="003D1CAB" w:rsidRPr="007E080C">
              <w:t>31.10.2022</w:t>
            </w:r>
            <w:r w:rsidR="00BA7F17" w:rsidRPr="007E080C"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D020CC3" w14:textId="6DF9C87D" w:rsidR="00BA7F17" w:rsidRPr="007E080C" w:rsidRDefault="007E080C" w:rsidP="00BA7F17">
            <w:pPr>
              <w:jc w:val="center"/>
            </w:pPr>
            <w:r w:rsidRPr="007E080C">
              <w:t>Строительство и ввод в эксплуатацию первого водогрейного котла в рамках реализации проекта «Строительство и ввод в эксплуатацию двух водогрейных котлов ПТВМ-120Э (IV этап 2-ой очереди строительства Юго-Западной теплоэлектроцентрали)</w:t>
            </w:r>
          </w:p>
        </w:tc>
        <w:tc>
          <w:tcPr>
            <w:tcW w:w="960" w:type="dxa"/>
            <w:vMerge w:val="restart"/>
            <w:vAlign w:val="center"/>
          </w:tcPr>
          <w:p w14:paraId="52B085AE" w14:textId="0723399F" w:rsidR="00BA7F17" w:rsidRPr="007E080C" w:rsidRDefault="00BA7F17" w:rsidP="00BA7F17">
            <w:pPr>
              <w:jc w:val="center"/>
            </w:pPr>
            <w:r w:rsidRPr="007E080C">
              <w:t>Комитет по тарифам Санкт-Петербурга</w:t>
            </w:r>
          </w:p>
        </w:tc>
        <w:tc>
          <w:tcPr>
            <w:tcW w:w="3969" w:type="dxa"/>
          </w:tcPr>
          <w:p w14:paraId="59055354" w14:textId="4000DFC4" w:rsidR="00BA7F17" w:rsidRPr="007E080C" w:rsidRDefault="00BA7F17" w:rsidP="00BA7F17">
            <w:pPr>
              <w:rPr>
                <w:rFonts w:ascii="Calibri" w:hAnsi="Calibri" w:cs="Calibri"/>
                <w:color w:val="000000"/>
              </w:rPr>
            </w:pPr>
            <w:r w:rsidRPr="007E080C">
              <w:t>Строительство (расширение) теплофикационной схемы IV-го этапа 2-ой очереди строительства Юго-Западной ТЭЦ в целях подключения теплопотребляющих установок абонентов ГУП «ТЭК СПб» к системе теплоснабжения АО «Юго-Западная ТЭЦ» (с установкой насосов - 2 шт.)</w:t>
            </w:r>
          </w:p>
        </w:tc>
        <w:tc>
          <w:tcPr>
            <w:tcW w:w="1167" w:type="dxa"/>
          </w:tcPr>
          <w:p w14:paraId="3C5AA5AB" w14:textId="224DD29A" w:rsidR="00BA7F17" w:rsidRPr="007E080C" w:rsidRDefault="00F267E5">
            <w:pPr>
              <w:jc w:val="center"/>
              <w:rPr>
                <w:lang w:val="en-US"/>
              </w:rPr>
            </w:pPr>
            <w:r>
              <w:t>7354,07</w:t>
            </w:r>
          </w:p>
        </w:tc>
        <w:tc>
          <w:tcPr>
            <w:tcW w:w="2268" w:type="dxa"/>
          </w:tcPr>
          <w:p w14:paraId="7C925707" w14:textId="382F779D" w:rsidR="00BA7F17" w:rsidRPr="007E080C" w:rsidRDefault="00BA7F17">
            <w:r w:rsidRPr="007E080C">
              <w:t>Плата за подключение к системе теплоснабжения</w:t>
            </w:r>
          </w:p>
        </w:tc>
      </w:tr>
      <w:tr w:rsidR="00BA7F17" w:rsidRPr="007E080C" w14:paraId="7694B991" w14:textId="77777777" w:rsidTr="007E080C">
        <w:trPr>
          <w:trHeight w:val="1839"/>
        </w:trPr>
        <w:tc>
          <w:tcPr>
            <w:tcW w:w="2381" w:type="dxa"/>
            <w:vMerge/>
          </w:tcPr>
          <w:p w14:paraId="6303E47B" w14:textId="77777777" w:rsidR="00BA7F17" w:rsidRPr="007E080C" w:rsidRDefault="00BA7F17"/>
        </w:tc>
        <w:tc>
          <w:tcPr>
            <w:tcW w:w="1616" w:type="dxa"/>
            <w:vMerge/>
          </w:tcPr>
          <w:p w14:paraId="276120A5" w14:textId="77777777" w:rsidR="00BA7F17" w:rsidRPr="007E080C" w:rsidRDefault="00BA7F17">
            <w:pPr>
              <w:jc w:val="center"/>
            </w:pPr>
          </w:p>
        </w:tc>
        <w:tc>
          <w:tcPr>
            <w:tcW w:w="2835" w:type="dxa"/>
            <w:vMerge/>
          </w:tcPr>
          <w:p w14:paraId="542E2B3D" w14:textId="77777777" w:rsidR="00BA7F17" w:rsidRPr="007E080C" w:rsidRDefault="00BA7F17" w:rsidP="00BA7F17">
            <w:pPr>
              <w:jc w:val="center"/>
            </w:pPr>
          </w:p>
        </w:tc>
        <w:tc>
          <w:tcPr>
            <w:tcW w:w="960" w:type="dxa"/>
            <w:vMerge/>
          </w:tcPr>
          <w:p w14:paraId="0A3DA013" w14:textId="77777777" w:rsidR="00BA7F17" w:rsidRPr="007E080C" w:rsidRDefault="00BA7F17"/>
        </w:tc>
        <w:tc>
          <w:tcPr>
            <w:tcW w:w="3969" w:type="dxa"/>
          </w:tcPr>
          <w:p w14:paraId="7932B55E" w14:textId="31387BF9" w:rsidR="00BA7F17" w:rsidRPr="007E080C" w:rsidRDefault="003F296E" w:rsidP="00BA7F17">
            <w:r w:rsidRPr="007E080C">
              <w:t>Строительство и ввод в эксплуатацию первого водогрейного котла в рамках реализации проекта «Строительство и ввод в эксплуатацию двух водогрейных котлов ПТВМ-120Э (IV этап 2-ой очереди строительства Юго-Западной теплоэлектроцентрали)</w:t>
            </w:r>
          </w:p>
        </w:tc>
        <w:tc>
          <w:tcPr>
            <w:tcW w:w="1167" w:type="dxa"/>
          </w:tcPr>
          <w:p w14:paraId="2964C765" w14:textId="46759F4C" w:rsidR="00BA7F17" w:rsidRPr="00F267E5" w:rsidRDefault="00F267E5">
            <w:pPr>
              <w:jc w:val="center"/>
            </w:pPr>
            <w:r>
              <w:t>83851,98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69C430A" w14:textId="77777777" w:rsidR="00340DC2" w:rsidRDefault="00340DC2" w:rsidP="00340DC2">
            <w:r>
              <w:t>Прибыль, направляемая на инвестиции,</w:t>
            </w:r>
          </w:p>
          <w:p w14:paraId="1A422511" w14:textId="4E68FFF6" w:rsidR="00BA7F17" w:rsidRPr="007E080C" w:rsidRDefault="00340DC2" w:rsidP="00340DC2">
            <w:r>
              <w:t>т</w:t>
            </w:r>
            <w:r>
              <w:t>екущая амортизация, учтенная в тарифе</w:t>
            </w:r>
          </w:p>
        </w:tc>
      </w:tr>
    </w:tbl>
    <w:p w14:paraId="44221F1B" w14:textId="77777777" w:rsidR="00C11F78" w:rsidRDefault="00C11F78">
      <w:pPr>
        <w:rPr>
          <w:sz w:val="24"/>
          <w:szCs w:val="24"/>
        </w:rPr>
      </w:pPr>
    </w:p>
    <w:sectPr w:rsidR="00C11F78">
      <w:headerReference w:type="default" r:id="rId7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99EF" w14:textId="77777777" w:rsidR="00C11F78" w:rsidRDefault="006115F6">
      <w:r>
        <w:separator/>
      </w:r>
    </w:p>
  </w:endnote>
  <w:endnote w:type="continuationSeparator" w:id="0">
    <w:p w14:paraId="4C6F16B5" w14:textId="77777777" w:rsidR="00C11F78" w:rsidRDefault="006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2C77" w14:textId="77777777" w:rsidR="00C11F78" w:rsidRDefault="006115F6">
      <w:r>
        <w:separator/>
      </w:r>
    </w:p>
  </w:footnote>
  <w:footnote w:type="continuationSeparator" w:id="0">
    <w:p w14:paraId="26681DB6" w14:textId="77777777" w:rsidR="00C11F78" w:rsidRDefault="0061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E919" w14:textId="77777777" w:rsidR="00C11F78" w:rsidRDefault="006115F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D"/>
    <w:rsid w:val="0017611C"/>
    <w:rsid w:val="00300BAC"/>
    <w:rsid w:val="00340DC2"/>
    <w:rsid w:val="003D1CAB"/>
    <w:rsid w:val="003F296E"/>
    <w:rsid w:val="006115F6"/>
    <w:rsid w:val="007E080C"/>
    <w:rsid w:val="00A85BCD"/>
    <w:rsid w:val="00BA7F17"/>
    <w:rsid w:val="00C11F78"/>
    <w:rsid w:val="00F267E5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F0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207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Горелова Е.М.</cp:lastModifiedBy>
  <cp:revision>8</cp:revision>
  <cp:lastPrinted>2014-10-30T08:38:00Z</cp:lastPrinted>
  <dcterms:created xsi:type="dcterms:W3CDTF">2022-06-02T09:21:00Z</dcterms:created>
  <dcterms:modified xsi:type="dcterms:W3CDTF">2023-05-23T14:54:00Z</dcterms:modified>
</cp:coreProperties>
</file>